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D9" w:rsidRPr="00B92CA9" w:rsidRDefault="005B5DD9" w:rsidP="005B5DD9">
      <w:pPr>
        <w:pStyle w:val="a6"/>
        <w:numPr>
          <w:ilvl w:val="0"/>
          <w:numId w:val="1"/>
        </w:numPr>
        <w:ind w:left="0" w:firstLine="0"/>
        <w:contextualSpacing/>
        <w:jc w:val="center"/>
        <w:rPr>
          <w:b/>
          <w:sz w:val="28"/>
          <w:szCs w:val="28"/>
        </w:rPr>
      </w:pPr>
      <w:r w:rsidRPr="00B92CA9">
        <w:rPr>
          <w:b/>
          <w:sz w:val="28"/>
          <w:szCs w:val="28"/>
        </w:rPr>
        <w:t>Дневник:</w:t>
      </w:r>
    </w:p>
    <w:p w:rsidR="005B5DD9" w:rsidRPr="001D6154" w:rsidRDefault="005B5DD9" w:rsidP="005B5DD9">
      <w:pPr>
        <w:jc w:val="center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7874"/>
      </w:tblGrid>
      <w:tr w:rsidR="005B5DD9" w:rsidRPr="00842EC2" w:rsidTr="00D4576D">
        <w:tc>
          <w:tcPr>
            <w:tcW w:w="1470" w:type="dxa"/>
          </w:tcPr>
          <w:p w:rsidR="005B5DD9" w:rsidRPr="00B93360" w:rsidRDefault="005B5DD9" w:rsidP="00842EC2">
            <w:pPr>
              <w:spacing w:line="36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B93360">
              <w:rPr>
                <w:b/>
                <w:sz w:val="28"/>
                <w:szCs w:val="24"/>
              </w:rPr>
              <w:t>Дата</w:t>
            </w:r>
          </w:p>
        </w:tc>
        <w:tc>
          <w:tcPr>
            <w:tcW w:w="7874" w:type="dxa"/>
          </w:tcPr>
          <w:p w:rsidR="005B5DD9" w:rsidRPr="00B93360" w:rsidRDefault="005B5DD9" w:rsidP="004F4DDD">
            <w:pPr>
              <w:spacing w:line="36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B93360">
              <w:rPr>
                <w:b/>
                <w:sz w:val="28"/>
                <w:szCs w:val="24"/>
              </w:rPr>
              <w:t>Выполняемая работа</w:t>
            </w:r>
          </w:p>
        </w:tc>
      </w:tr>
      <w:tr w:rsidR="005B5DD9" w:rsidRPr="00842EC2" w:rsidTr="00D4576D">
        <w:tc>
          <w:tcPr>
            <w:tcW w:w="1470" w:type="dxa"/>
            <w:vAlign w:val="center"/>
          </w:tcPr>
          <w:p w:rsidR="005B5DD9" w:rsidRPr="00842EC2" w:rsidRDefault="005B5DD9" w:rsidP="00842EC2">
            <w:pPr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74" w:type="dxa"/>
            <w:vAlign w:val="center"/>
          </w:tcPr>
          <w:p w:rsidR="005B5DD9" w:rsidRPr="00B93360" w:rsidRDefault="00EA2883" w:rsidP="00B93360">
            <w:pPr>
              <w:spacing w:line="276" w:lineRule="auto"/>
              <w:ind w:firstLine="0"/>
              <w:rPr>
                <w:sz w:val="28"/>
                <w:szCs w:val="24"/>
              </w:rPr>
            </w:pPr>
            <w:r w:rsidRPr="00B93360">
              <w:rPr>
                <w:sz w:val="28"/>
                <w:szCs w:val="24"/>
              </w:rPr>
              <w:t xml:space="preserve">Прошел инструктивное совещание с руководителем практики от Организации и уточнил(а) контакты линейного руководителя, а также ознакомился(ась) с правилами в отношении субординации, внешнего вида, графика работы, техники безопасности и норм охраны труда. Изучил инструкции по технике безопасности и </w:t>
            </w:r>
            <w:proofErr w:type="spellStart"/>
            <w:r w:rsidRPr="00B93360">
              <w:rPr>
                <w:sz w:val="28"/>
                <w:szCs w:val="24"/>
              </w:rPr>
              <w:t>пожароопасности</w:t>
            </w:r>
            <w:proofErr w:type="spellEnd"/>
            <w:r w:rsidRPr="00B93360">
              <w:rPr>
                <w:sz w:val="28"/>
                <w:szCs w:val="24"/>
              </w:rPr>
              <w:t>, схемы аварийных проходов и выходов.</w:t>
            </w:r>
          </w:p>
        </w:tc>
      </w:tr>
      <w:tr w:rsidR="00906BA4" w:rsidRPr="00842EC2" w:rsidTr="00D4576D">
        <w:tc>
          <w:tcPr>
            <w:tcW w:w="1470" w:type="dxa"/>
            <w:vAlign w:val="center"/>
          </w:tcPr>
          <w:p w:rsidR="00906BA4" w:rsidRPr="00842EC2" w:rsidRDefault="00906BA4" w:rsidP="00842EC2">
            <w:pPr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74" w:type="dxa"/>
            <w:vAlign w:val="center"/>
          </w:tcPr>
          <w:p w:rsidR="00906BA4" w:rsidRPr="00B93360" w:rsidRDefault="00906BA4" w:rsidP="00B93360">
            <w:pPr>
              <w:spacing w:line="276" w:lineRule="auto"/>
              <w:ind w:firstLine="0"/>
              <w:rPr>
                <w:sz w:val="28"/>
                <w:szCs w:val="24"/>
              </w:rPr>
            </w:pPr>
            <w:r w:rsidRPr="00B93360">
              <w:rPr>
                <w:sz w:val="28"/>
                <w:szCs w:val="24"/>
              </w:rPr>
              <w:t>Заполнил документы о согласии на обработку персональных данных. Ознакомился с основным функционалом и обязанностями. Подписал соглашение о неразглашении информации, на основании которого получил доступ к персональным данным клиентов.</w:t>
            </w:r>
          </w:p>
        </w:tc>
      </w:tr>
      <w:tr w:rsidR="00D4576D" w:rsidRPr="00842EC2" w:rsidTr="00D4576D">
        <w:tc>
          <w:tcPr>
            <w:tcW w:w="1470" w:type="dxa"/>
            <w:vAlign w:val="center"/>
          </w:tcPr>
          <w:p w:rsidR="00D4576D" w:rsidRPr="00842EC2" w:rsidRDefault="00D4576D" w:rsidP="00D4576D">
            <w:pPr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74" w:type="dxa"/>
          </w:tcPr>
          <w:p w:rsidR="00D4576D" w:rsidRPr="00B93360" w:rsidRDefault="00D4576D" w:rsidP="00B93360">
            <w:pPr>
              <w:pStyle w:val="1"/>
              <w:keepNext w:val="0"/>
              <w:spacing w:before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B93360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Изучение общей характеристики предприятия</w:t>
            </w:r>
          </w:p>
          <w:p w:rsidR="00D4576D" w:rsidRPr="00B93360" w:rsidRDefault="00D4576D" w:rsidP="00B93360">
            <w:pPr>
              <w:spacing w:line="276" w:lineRule="auto"/>
              <w:ind w:firstLine="0"/>
              <w:rPr>
                <w:sz w:val="28"/>
                <w:lang w:eastAsia="en-US"/>
              </w:rPr>
            </w:pPr>
            <w:r w:rsidRPr="00B93360">
              <w:rPr>
                <w:sz w:val="28"/>
                <w:szCs w:val="28"/>
              </w:rPr>
              <w:t>Изучение миссии, цели, задач, стратегии предприятия</w:t>
            </w:r>
          </w:p>
        </w:tc>
      </w:tr>
      <w:tr w:rsidR="00D4576D" w:rsidRPr="00842EC2" w:rsidTr="00D4576D">
        <w:tc>
          <w:tcPr>
            <w:tcW w:w="1470" w:type="dxa"/>
            <w:vAlign w:val="center"/>
          </w:tcPr>
          <w:p w:rsidR="00D4576D" w:rsidRPr="00842EC2" w:rsidRDefault="00D4576D" w:rsidP="00D4576D">
            <w:pPr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74" w:type="dxa"/>
          </w:tcPr>
          <w:p w:rsidR="00D4576D" w:rsidRPr="00B93360" w:rsidRDefault="00D4576D" w:rsidP="00B93360">
            <w:pPr>
              <w:pStyle w:val="1"/>
              <w:keepNext w:val="0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B93360">
              <w:rPr>
                <w:rFonts w:ascii="Times New Roman" w:hAnsi="Times New Roman" w:cs="Times New Roman"/>
                <w:b w:val="0"/>
                <w:color w:val="auto"/>
              </w:rPr>
              <w:t>Изучение работы и функциональных обязанностей сотрудников организации</w:t>
            </w:r>
          </w:p>
          <w:p w:rsidR="00D4576D" w:rsidRPr="00B93360" w:rsidRDefault="00D4576D" w:rsidP="00B93360">
            <w:pPr>
              <w:pStyle w:val="1"/>
              <w:keepNext w:val="0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B93360">
              <w:rPr>
                <w:rFonts w:ascii="Times New Roman" w:hAnsi="Times New Roman" w:cs="Times New Roman"/>
                <w:b w:val="0"/>
                <w:color w:val="auto"/>
              </w:rPr>
              <w:t>З</w:t>
            </w:r>
            <w:r w:rsidRPr="00B93360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накомство с организационной структурой управления </w:t>
            </w:r>
          </w:p>
        </w:tc>
      </w:tr>
      <w:tr w:rsidR="00B93360" w:rsidRPr="00842EC2" w:rsidTr="00ED11C5">
        <w:tc>
          <w:tcPr>
            <w:tcW w:w="1470" w:type="dxa"/>
            <w:vAlign w:val="center"/>
          </w:tcPr>
          <w:p w:rsidR="00B93360" w:rsidRPr="00842EC2" w:rsidRDefault="00B93360" w:rsidP="00B93360">
            <w:pPr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74" w:type="dxa"/>
          </w:tcPr>
          <w:p w:rsidR="00B93360" w:rsidRPr="00B93360" w:rsidRDefault="00B93360" w:rsidP="00B93360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B93360">
              <w:rPr>
                <w:sz w:val="28"/>
                <w:szCs w:val="28"/>
              </w:rPr>
              <w:t>Ознакомление с основными видами компонентов электронной техники, применяемых в организации</w:t>
            </w:r>
          </w:p>
        </w:tc>
      </w:tr>
      <w:tr w:rsidR="00B93360" w:rsidRPr="00842EC2" w:rsidTr="00ED11C5">
        <w:tc>
          <w:tcPr>
            <w:tcW w:w="1470" w:type="dxa"/>
            <w:vAlign w:val="center"/>
          </w:tcPr>
          <w:p w:rsidR="00B93360" w:rsidRPr="00842EC2" w:rsidRDefault="00B93360" w:rsidP="00B93360">
            <w:pPr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74" w:type="dxa"/>
          </w:tcPr>
          <w:p w:rsidR="00B93360" w:rsidRPr="00B93360" w:rsidRDefault="00B93360" w:rsidP="00B93360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B93360">
              <w:rPr>
                <w:sz w:val="28"/>
                <w:szCs w:val="28"/>
              </w:rPr>
              <w:t>Ознакомление с основными видами приборов, применяемых в организации</w:t>
            </w:r>
          </w:p>
        </w:tc>
      </w:tr>
      <w:tr w:rsidR="00B93360" w:rsidRPr="00842EC2" w:rsidTr="00ED11C5">
        <w:tc>
          <w:tcPr>
            <w:tcW w:w="1470" w:type="dxa"/>
            <w:vAlign w:val="center"/>
          </w:tcPr>
          <w:p w:rsidR="00B93360" w:rsidRPr="00842EC2" w:rsidRDefault="00B93360" w:rsidP="00B93360">
            <w:pPr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74" w:type="dxa"/>
          </w:tcPr>
          <w:p w:rsidR="00B93360" w:rsidRPr="00B93360" w:rsidRDefault="00B93360" w:rsidP="00B93360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B93360">
              <w:rPr>
                <w:sz w:val="28"/>
                <w:szCs w:val="28"/>
              </w:rPr>
              <w:t>Согласование темы ВКР с руководителем практики, а также предмет и объект планируемой выпускной квалификационной работы</w:t>
            </w:r>
          </w:p>
        </w:tc>
      </w:tr>
      <w:tr w:rsidR="00B93360" w:rsidRPr="00842EC2" w:rsidTr="00ED11C5">
        <w:tc>
          <w:tcPr>
            <w:tcW w:w="1470" w:type="dxa"/>
            <w:vAlign w:val="center"/>
          </w:tcPr>
          <w:p w:rsidR="00B93360" w:rsidRPr="00842EC2" w:rsidRDefault="00B93360" w:rsidP="00B93360">
            <w:pPr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74" w:type="dxa"/>
          </w:tcPr>
          <w:p w:rsidR="00B93360" w:rsidRPr="00B93360" w:rsidRDefault="00B93360" w:rsidP="00B93360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B93360">
              <w:rPr>
                <w:sz w:val="28"/>
                <w:szCs w:val="28"/>
              </w:rPr>
              <w:t>Изучение общие правила и методы наладки, настройки и эксплуатации электронной аппаратуры и оборудования</w:t>
            </w:r>
          </w:p>
        </w:tc>
      </w:tr>
      <w:tr w:rsidR="00B93360" w:rsidRPr="00842EC2" w:rsidTr="00ED11C5">
        <w:tc>
          <w:tcPr>
            <w:tcW w:w="1470" w:type="dxa"/>
            <w:vAlign w:val="center"/>
          </w:tcPr>
          <w:p w:rsidR="00B93360" w:rsidRPr="00842EC2" w:rsidRDefault="00B93360" w:rsidP="00B93360">
            <w:pPr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74" w:type="dxa"/>
          </w:tcPr>
          <w:p w:rsidR="00B93360" w:rsidRPr="00B93360" w:rsidRDefault="00B93360" w:rsidP="00B93360">
            <w:pPr>
              <w:spacing w:line="276" w:lineRule="auto"/>
              <w:ind w:firstLine="0"/>
              <w:rPr>
                <w:sz w:val="28"/>
                <w:szCs w:val="24"/>
              </w:rPr>
            </w:pPr>
            <w:r w:rsidRPr="00B93360">
              <w:rPr>
                <w:sz w:val="28"/>
                <w:szCs w:val="24"/>
              </w:rPr>
              <w:t>Поиск в сети Интернет по теме ВКР</w:t>
            </w:r>
          </w:p>
          <w:p w:rsidR="00B93360" w:rsidRPr="00B93360" w:rsidRDefault="00B93360" w:rsidP="00B9336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3360" w:rsidRPr="00842EC2" w:rsidTr="00ED11C5">
        <w:tc>
          <w:tcPr>
            <w:tcW w:w="1470" w:type="dxa"/>
            <w:vAlign w:val="center"/>
          </w:tcPr>
          <w:p w:rsidR="00B93360" w:rsidRPr="00842EC2" w:rsidRDefault="00B93360" w:rsidP="00B93360">
            <w:pPr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74" w:type="dxa"/>
          </w:tcPr>
          <w:p w:rsidR="00B93360" w:rsidRPr="00B93360" w:rsidRDefault="00B93360" w:rsidP="00B93360">
            <w:pPr>
              <w:spacing w:line="276" w:lineRule="auto"/>
              <w:ind w:firstLine="0"/>
              <w:rPr>
                <w:sz w:val="28"/>
                <w:szCs w:val="24"/>
              </w:rPr>
            </w:pPr>
            <w:r w:rsidRPr="00B93360">
              <w:rPr>
                <w:sz w:val="28"/>
                <w:szCs w:val="24"/>
              </w:rPr>
              <w:t>Теоретический обзор по теме исследования</w:t>
            </w:r>
          </w:p>
          <w:p w:rsidR="00B93360" w:rsidRPr="00B93360" w:rsidRDefault="00B93360" w:rsidP="00B93360">
            <w:pPr>
              <w:tabs>
                <w:tab w:val="right" w:pos="6930"/>
              </w:tabs>
              <w:spacing w:line="276" w:lineRule="auto"/>
              <w:rPr>
                <w:spacing w:val="-5"/>
                <w:sz w:val="28"/>
                <w:szCs w:val="28"/>
              </w:rPr>
            </w:pPr>
          </w:p>
        </w:tc>
      </w:tr>
      <w:tr w:rsidR="00B93360" w:rsidRPr="00842EC2" w:rsidTr="00ED11C5">
        <w:tc>
          <w:tcPr>
            <w:tcW w:w="1470" w:type="dxa"/>
            <w:vAlign w:val="center"/>
          </w:tcPr>
          <w:p w:rsidR="00B93360" w:rsidRPr="00842EC2" w:rsidRDefault="00B93360" w:rsidP="00B93360">
            <w:pPr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74" w:type="dxa"/>
          </w:tcPr>
          <w:p w:rsidR="00B93360" w:rsidRPr="00B93360" w:rsidRDefault="00B93360" w:rsidP="00B93360">
            <w:pPr>
              <w:ind w:firstLine="0"/>
              <w:rPr>
                <w:sz w:val="28"/>
              </w:rPr>
            </w:pPr>
            <w:r w:rsidRPr="00B93360">
              <w:rPr>
                <w:sz w:val="28"/>
              </w:rPr>
              <w:t xml:space="preserve">Проведение расчетов электронных приборов, схем и устройств в соответствии </w:t>
            </w:r>
          </w:p>
        </w:tc>
      </w:tr>
      <w:tr w:rsidR="00B93360" w:rsidRPr="00842EC2" w:rsidTr="00ED11C5">
        <w:tc>
          <w:tcPr>
            <w:tcW w:w="1470" w:type="dxa"/>
            <w:vAlign w:val="center"/>
          </w:tcPr>
          <w:p w:rsidR="00B93360" w:rsidRPr="00842EC2" w:rsidRDefault="00B93360" w:rsidP="00B93360">
            <w:pPr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74" w:type="dxa"/>
          </w:tcPr>
          <w:p w:rsidR="00B93360" w:rsidRPr="00B93360" w:rsidRDefault="00B93360" w:rsidP="00B93360">
            <w:pPr>
              <w:ind w:firstLine="0"/>
              <w:rPr>
                <w:sz w:val="28"/>
              </w:rPr>
            </w:pPr>
            <w:r w:rsidRPr="00B93360">
              <w:rPr>
                <w:sz w:val="28"/>
              </w:rPr>
              <w:t>Проведение проектирования с техническим заданием с использованием средств автоматизации проектирования</w:t>
            </w:r>
          </w:p>
        </w:tc>
      </w:tr>
      <w:tr w:rsidR="00B93360" w:rsidRPr="00842EC2" w:rsidTr="00ED11C5">
        <w:tc>
          <w:tcPr>
            <w:tcW w:w="1470" w:type="dxa"/>
            <w:vAlign w:val="center"/>
          </w:tcPr>
          <w:p w:rsidR="00B93360" w:rsidRPr="00842EC2" w:rsidRDefault="00B93360" w:rsidP="00B93360">
            <w:pPr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74" w:type="dxa"/>
          </w:tcPr>
          <w:p w:rsidR="00B93360" w:rsidRPr="00104F53" w:rsidRDefault="00B93360" w:rsidP="00B93360">
            <w:pPr>
              <w:tabs>
                <w:tab w:val="right" w:pos="6930"/>
              </w:tabs>
              <w:ind w:firstLine="0"/>
              <w:rPr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</w:t>
            </w:r>
            <w:r w:rsidRPr="007A0D56">
              <w:rPr>
                <w:sz w:val="28"/>
                <w:szCs w:val="28"/>
              </w:rPr>
              <w:t>истем</w:t>
            </w:r>
            <w:r>
              <w:rPr>
                <w:sz w:val="28"/>
                <w:szCs w:val="28"/>
              </w:rPr>
              <w:t>ы</w:t>
            </w:r>
            <w:r w:rsidRPr="007A0D56">
              <w:rPr>
                <w:sz w:val="28"/>
                <w:szCs w:val="28"/>
              </w:rPr>
              <w:t xml:space="preserve"> гарантированного электропитания охранно-пожарной сигнализации</w:t>
            </w:r>
          </w:p>
        </w:tc>
      </w:tr>
      <w:tr w:rsidR="00B93360" w:rsidRPr="00842EC2" w:rsidTr="00ED11C5">
        <w:tc>
          <w:tcPr>
            <w:tcW w:w="1470" w:type="dxa"/>
            <w:vAlign w:val="center"/>
          </w:tcPr>
          <w:p w:rsidR="00B93360" w:rsidRPr="00842EC2" w:rsidRDefault="00B93360" w:rsidP="00B93360">
            <w:pPr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74" w:type="dxa"/>
          </w:tcPr>
          <w:p w:rsidR="00B93360" w:rsidRPr="00104F53" w:rsidRDefault="00B93360" w:rsidP="00B93360">
            <w:pPr>
              <w:tabs>
                <w:tab w:val="right" w:pos="6930"/>
              </w:tabs>
              <w:ind w:firstLine="0"/>
              <w:rPr>
                <w:spacing w:val="-5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Анализ обобщенной схемы распределенной СГЭ</w:t>
            </w:r>
          </w:p>
        </w:tc>
      </w:tr>
      <w:tr w:rsidR="00B93360" w:rsidRPr="00842EC2" w:rsidTr="000A643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60" w:rsidRPr="00842EC2" w:rsidRDefault="00B93360" w:rsidP="00B93360">
            <w:pPr>
              <w:spacing w:line="4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0" w:rsidRPr="00104F53" w:rsidRDefault="00B93360" w:rsidP="00B93360">
            <w:pPr>
              <w:ind w:firstLine="0"/>
              <w:rPr>
                <w:sz w:val="28"/>
                <w:szCs w:val="28"/>
              </w:rPr>
            </w:pPr>
            <w:r w:rsidRPr="00104F53">
              <w:rPr>
                <w:sz w:val="28"/>
                <w:szCs w:val="28"/>
              </w:rPr>
              <w:t xml:space="preserve">Подведение итогов и написание отчета о </w:t>
            </w:r>
            <w:r>
              <w:rPr>
                <w:sz w:val="28"/>
                <w:szCs w:val="28"/>
              </w:rPr>
              <w:t>преддипломной</w:t>
            </w:r>
            <w:r w:rsidRPr="00104F53">
              <w:rPr>
                <w:sz w:val="28"/>
                <w:szCs w:val="28"/>
              </w:rPr>
              <w:t xml:space="preserve"> практике</w:t>
            </w:r>
          </w:p>
        </w:tc>
      </w:tr>
      <w:tr w:rsidR="00B93360" w:rsidRPr="00842EC2" w:rsidTr="000A643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60" w:rsidRPr="00842EC2" w:rsidRDefault="00B93360" w:rsidP="00B93360">
            <w:pPr>
              <w:spacing w:line="48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0" w:rsidRDefault="00B93360" w:rsidP="00B93360">
            <w:pPr>
              <w:ind w:firstLine="0"/>
              <w:rPr>
                <w:rFonts w:eastAsia="Calibri"/>
                <w:sz w:val="28"/>
                <w:szCs w:val="28"/>
              </w:rPr>
            </w:pPr>
            <w:r w:rsidRPr="00104F53">
              <w:rPr>
                <w:rFonts w:eastAsia="Calibri"/>
                <w:sz w:val="28"/>
                <w:szCs w:val="28"/>
              </w:rPr>
              <w:t xml:space="preserve">Подготовка отчета по практике. </w:t>
            </w:r>
          </w:p>
          <w:p w:rsidR="00B93360" w:rsidRPr="00104F53" w:rsidRDefault="00B93360" w:rsidP="00B93360">
            <w:pPr>
              <w:ind w:firstLine="0"/>
              <w:rPr>
                <w:rFonts w:eastAsia="Calibri"/>
                <w:sz w:val="28"/>
                <w:szCs w:val="28"/>
              </w:rPr>
            </w:pPr>
            <w:r w:rsidRPr="00104F53">
              <w:rPr>
                <w:rFonts w:eastAsia="Calibri"/>
                <w:sz w:val="28"/>
                <w:szCs w:val="28"/>
              </w:rPr>
              <w:t>Сбор дополнительных материалов для формирования отчета.</w:t>
            </w:r>
          </w:p>
        </w:tc>
      </w:tr>
    </w:tbl>
    <w:p w:rsidR="00842EC2" w:rsidRDefault="00842EC2">
      <w:pPr>
        <w:widowControl/>
        <w:spacing w:after="200" w:line="276" w:lineRule="auto"/>
        <w:ind w:firstLine="0"/>
        <w:jc w:val="left"/>
        <w:rPr>
          <w:rFonts w:ascii="Verdana" w:hAnsi="Verdana"/>
        </w:rPr>
      </w:pPr>
      <w:bookmarkStart w:id="0" w:name="_GoBack"/>
      <w:bookmarkEnd w:id="0"/>
    </w:p>
    <w:sectPr w:rsidR="00842EC2" w:rsidSect="00C13D33">
      <w:footerReference w:type="even" r:id="rId9"/>
      <w:footerReference w:type="default" r:id="rId10"/>
      <w:pgSz w:w="11906" w:h="16838"/>
      <w:pgMar w:top="851" w:right="851" w:bottom="709" w:left="1701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8B9" w:rsidRDefault="00D858B9" w:rsidP="00712873">
      <w:pPr>
        <w:spacing w:line="240" w:lineRule="auto"/>
      </w:pPr>
      <w:r>
        <w:separator/>
      </w:r>
    </w:p>
  </w:endnote>
  <w:endnote w:type="continuationSeparator" w:id="0">
    <w:p w:rsidR="00D858B9" w:rsidRDefault="00D858B9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DD" w:rsidRDefault="003C43DB" w:rsidP="004F4DD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F4DD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4DDD" w:rsidRDefault="004F4DDD" w:rsidP="004F4DD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DD" w:rsidRPr="00C13D33" w:rsidRDefault="004F4DDD" w:rsidP="004F4DDD">
    <w:pPr>
      <w:pStyle w:val="a4"/>
      <w:ind w:right="360"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8B9" w:rsidRDefault="00D858B9" w:rsidP="00712873">
      <w:pPr>
        <w:spacing w:line="240" w:lineRule="auto"/>
      </w:pPr>
      <w:r>
        <w:separator/>
      </w:r>
    </w:p>
  </w:footnote>
  <w:footnote w:type="continuationSeparator" w:id="0">
    <w:p w:rsidR="00D858B9" w:rsidRDefault="00D858B9" w:rsidP="007128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C15D7"/>
    <w:multiLevelType w:val="multilevel"/>
    <w:tmpl w:val="40706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1BA94C21"/>
    <w:multiLevelType w:val="hybridMultilevel"/>
    <w:tmpl w:val="BCD6EF3E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4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D9"/>
    <w:rsid w:val="0000307D"/>
    <w:rsid w:val="000079FB"/>
    <w:rsid w:val="00007E28"/>
    <w:rsid w:val="0001743E"/>
    <w:rsid w:val="000551B5"/>
    <w:rsid w:val="00074C5C"/>
    <w:rsid w:val="00082CA4"/>
    <w:rsid w:val="000D0678"/>
    <w:rsid w:val="000D0FA2"/>
    <w:rsid w:val="000E033B"/>
    <w:rsid w:val="00122179"/>
    <w:rsid w:val="00122DF9"/>
    <w:rsid w:val="00126C50"/>
    <w:rsid w:val="00141D1F"/>
    <w:rsid w:val="00147F9C"/>
    <w:rsid w:val="0017476A"/>
    <w:rsid w:val="00177655"/>
    <w:rsid w:val="001F6B55"/>
    <w:rsid w:val="001F6EB2"/>
    <w:rsid w:val="00210DB0"/>
    <w:rsid w:val="002226D9"/>
    <w:rsid w:val="00232026"/>
    <w:rsid w:val="00235BE2"/>
    <w:rsid w:val="00264B06"/>
    <w:rsid w:val="00265636"/>
    <w:rsid w:val="002708D9"/>
    <w:rsid w:val="0027430A"/>
    <w:rsid w:val="00280950"/>
    <w:rsid w:val="00281293"/>
    <w:rsid w:val="002A42AC"/>
    <w:rsid w:val="002B6E0B"/>
    <w:rsid w:val="002C44A7"/>
    <w:rsid w:val="00307AA5"/>
    <w:rsid w:val="00337DC6"/>
    <w:rsid w:val="003411F3"/>
    <w:rsid w:val="003603A5"/>
    <w:rsid w:val="00372315"/>
    <w:rsid w:val="00373361"/>
    <w:rsid w:val="0037738B"/>
    <w:rsid w:val="00397AD2"/>
    <w:rsid w:val="003B7DCD"/>
    <w:rsid w:val="003C43DB"/>
    <w:rsid w:val="003C4968"/>
    <w:rsid w:val="003F40C2"/>
    <w:rsid w:val="003F7B7D"/>
    <w:rsid w:val="004264AB"/>
    <w:rsid w:val="0043243D"/>
    <w:rsid w:val="0045075E"/>
    <w:rsid w:val="00451A9E"/>
    <w:rsid w:val="00455C81"/>
    <w:rsid w:val="004805B4"/>
    <w:rsid w:val="00492450"/>
    <w:rsid w:val="0049261E"/>
    <w:rsid w:val="004935E1"/>
    <w:rsid w:val="004A09A7"/>
    <w:rsid w:val="004D2A69"/>
    <w:rsid w:val="004D5E4F"/>
    <w:rsid w:val="004E0C35"/>
    <w:rsid w:val="004F4DDD"/>
    <w:rsid w:val="004F622F"/>
    <w:rsid w:val="00513B24"/>
    <w:rsid w:val="00532F74"/>
    <w:rsid w:val="00540BF1"/>
    <w:rsid w:val="00562E37"/>
    <w:rsid w:val="005834C0"/>
    <w:rsid w:val="005B5DD9"/>
    <w:rsid w:val="005E40DF"/>
    <w:rsid w:val="0061554F"/>
    <w:rsid w:val="00627131"/>
    <w:rsid w:val="00646463"/>
    <w:rsid w:val="006556B1"/>
    <w:rsid w:val="006665D1"/>
    <w:rsid w:val="00670321"/>
    <w:rsid w:val="00672E3A"/>
    <w:rsid w:val="006876CE"/>
    <w:rsid w:val="006C4D2D"/>
    <w:rsid w:val="006F65C6"/>
    <w:rsid w:val="006F6A02"/>
    <w:rsid w:val="007032FE"/>
    <w:rsid w:val="00712873"/>
    <w:rsid w:val="00713A0E"/>
    <w:rsid w:val="007226BF"/>
    <w:rsid w:val="0075132D"/>
    <w:rsid w:val="00767425"/>
    <w:rsid w:val="00793FCF"/>
    <w:rsid w:val="00796BF7"/>
    <w:rsid w:val="007D1512"/>
    <w:rsid w:val="007F497D"/>
    <w:rsid w:val="008134CD"/>
    <w:rsid w:val="00842EC2"/>
    <w:rsid w:val="008516EA"/>
    <w:rsid w:val="00885338"/>
    <w:rsid w:val="00893914"/>
    <w:rsid w:val="008940B3"/>
    <w:rsid w:val="008B6B1F"/>
    <w:rsid w:val="008E4DBC"/>
    <w:rsid w:val="008E79F4"/>
    <w:rsid w:val="008F7C42"/>
    <w:rsid w:val="00906BA4"/>
    <w:rsid w:val="00930065"/>
    <w:rsid w:val="0093077D"/>
    <w:rsid w:val="009532E0"/>
    <w:rsid w:val="00971581"/>
    <w:rsid w:val="00975565"/>
    <w:rsid w:val="00980E77"/>
    <w:rsid w:val="00983BF7"/>
    <w:rsid w:val="009A5B1C"/>
    <w:rsid w:val="009D1F38"/>
    <w:rsid w:val="009E3E49"/>
    <w:rsid w:val="009E522A"/>
    <w:rsid w:val="009E64DC"/>
    <w:rsid w:val="00A03334"/>
    <w:rsid w:val="00A22368"/>
    <w:rsid w:val="00A36FD4"/>
    <w:rsid w:val="00A604B4"/>
    <w:rsid w:val="00A6129C"/>
    <w:rsid w:val="00A6443E"/>
    <w:rsid w:val="00A77102"/>
    <w:rsid w:val="00AA5AFB"/>
    <w:rsid w:val="00AB3E25"/>
    <w:rsid w:val="00AD0D74"/>
    <w:rsid w:val="00AE2BED"/>
    <w:rsid w:val="00AF3EEA"/>
    <w:rsid w:val="00B06B51"/>
    <w:rsid w:val="00B14332"/>
    <w:rsid w:val="00B25A21"/>
    <w:rsid w:val="00B2689B"/>
    <w:rsid w:val="00B36812"/>
    <w:rsid w:val="00B74B55"/>
    <w:rsid w:val="00B86D9C"/>
    <w:rsid w:val="00B92CA9"/>
    <w:rsid w:val="00B93360"/>
    <w:rsid w:val="00B93E0E"/>
    <w:rsid w:val="00BB1777"/>
    <w:rsid w:val="00BC1117"/>
    <w:rsid w:val="00BC228F"/>
    <w:rsid w:val="00BC2601"/>
    <w:rsid w:val="00C1071B"/>
    <w:rsid w:val="00C13D33"/>
    <w:rsid w:val="00C2536A"/>
    <w:rsid w:val="00C26491"/>
    <w:rsid w:val="00C4291E"/>
    <w:rsid w:val="00C729FD"/>
    <w:rsid w:val="00C93863"/>
    <w:rsid w:val="00CA311D"/>
    <w:rsid w:val="00CA77AB"/>
    <w:rsid w:val="00CB1698"/>
    <w:rsid w:val="00CC5B6F"/>
    <w:rsid w:val="00CD34E1"/>
    <w:rsid w:val="00CD3518"/>
    <w:rsid w:val="00CE4218"/>
    <w:rsid w:val="00D01ECC"/>
    <w:rsid w:val="00D030A5"/>
    <w:rsid w:val="00D135FF"/>
    <w:rsid w:val="00D1665B"/>
    <w:rsid w:val="00D171C6"/>
    <w:rsid w:val="00D3214F"/>
    <w:rsid w:val="00D4576D"/>
    <w:rsid w:val="00D46F9A"/>
    <w:rsid w:val="00D6276A"/>
    <w:rsid w:val="00D6736F"/>
    <w:rsid w:val="00D858B9"/>
    <w:rsid w:val="00DB1C6E"/>
    <w:rsid w:val="00DB5B96"/>
    <w:rsid w:val="00DB7A9B"/>
    <w:rsid w:val="00DD7007"/>
    <w:rsid w:val="00DE2BB8"/>
    <w:rsid w:val="00DF161F"/>
    <w:rsid w:val="00DF3999"/>
    <w:rsid w:val="00DF7BA1"/>
    <w:rsid w:val="00E02CE9"/>
    <w:rsid w:val="00E24446"/>
    <w:rsid w:val="00E42816"/>
    <w:rsid w:val="00E457A8"/>
    <w:rsid w:val="00E505AB"/>
    <w:rsid w:val="00E9165F"/>
    <w:rsid w:val="00E95C79"/>
    <w:rsid w:val="00EA2883"/>
    <w:rsid w:val="00EA3C27"/>
    <w:rsid w:val="00EE696B"/>
    <w:rsid w:val="00EF0BFC"/>
    <w:rsid w:val="00EF41B9"/>
    <w:rsid w:val="00F33277"/>
    <w:rsid w:val="00F452A3"/>
    <w:rsid w:val="00F83F34"/>
    <w:rsid w:val="00FB1F63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576D"/>
    <w:pPr>
      <w:keepNext/>
      <w:keepLines/>
      <w:widowControl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372315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23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372315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2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372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E64D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64D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4F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576D"/>
    <w:pPr>
      <w:keepNext/>
      <w:keepLines/>
      <w:widowControl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372315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23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372315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2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372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E64D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64D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4F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0493-E242-4F72-8382-A6D07968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vsarnov</dc:creator>
  <cp:lastModifiedBy>1</cp:lastModifiedBy>
  <cp:revision>16</cp:revision>
  <cp:lastPrinted>2018-03-29T15:40:00Z</cp:lastPrinted>
  <dcterms:created xsi:type="dcterms:W3CDTF">2019-12-02T18:32:00Z</dcterms:created>
  <dcterms:modified xsi:type="dcterms:W3CDTF">2020-01-24T14:33:00Z</dcterms:modified>
</cp:coreProperties>
</file>